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34" w:rsidRDefault="00F3113F">
      <w:pPr>
        <w:framePr w:w="2272" w:h="1994" w:hRule="exact" w:wrap="auto" w:vAnchor="text" w:hAnchor="page" w:x="5041" w:y="-279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438275" cy="838200"/>
            <wp:effectExtent l="0" t="0" r="0" b="0"/>
            <wp:docPr id="1" name="Picture 1" descr="new LRSD logo c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RSD logo color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F34" w:rsidRDefault="006D3F34">
      <w:pPr>
        <w:rPr>
          <w:rFonts w:ascii="Times New Roman" w:hAnsi="Times New Roman"/>
        </w:rPr>
      </w:pPr>
    </w:p>
    <w:p w:rsidR="006D3F34" w:rsidRDefault="006D3F34">
      <w:pPr>
        <w:rPr>
          <w:rFonts w:ascii="Times New Roman" w:hAnsi="Times New Roman"/>
        </w:rPr>
      </w:pPr>
    </w:p>
    <w:p w:rsidR="006D3F34" w:rsidRDefault="006D3F34">
      <w:pPr>
        <w:rPr>
          <w:rFonts w:ascii="Times New Roman" w:hAnsi="Times New Roman"/>
        </w:rPr>
      </w:pPr>
    </w:p>
    <w:p w:rsidR="006D3F34" w:rsidRDefault="006D3F34">
      <w:pPr>
        <w:rPr>
          <w:rFonts w:ascii="Times New Roman" w:hAnsi="Times New Roman"/>
        </w:rPr>
      </w:pPr>
    </w:p>
    <w:p w:rsidR="006D3F34" w:rsidRDefault="006D3F34">
      <w:pPr>
        <w:rPr>
          <w:rFonts w:ascii="Times New Roman" w:hAnsi="Times New Roman"/>
        </w:rPr>
      </w:pPr>
    </w:p>
    <w:p w:rsidR="006D3F34" w:rsidRDefault="006D3F34">
      <w:pPr>
        <w:pStyle w:val="Title"/>
        <w:jc w:val="right"/>
        <w:outlineLvl w:val="0"/>
        <w:rPr>
          <w:rFonts w:ascii="Arial" w:hAnsi="Arial" w:cs="Arial"/>
          <w:sz w:val="40"/>
        </w:rPr>
      </w:pPr>
    </w:p>
    <w:p w:rsidR="006D3F34" w:rsidRDefault="00F3113F">
      <w:pPr>
        <w:pStyle w:val="Title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DR. LLOYD CAVERS</w:t>
      </w:r>
    </w:p>
    <w:p w:rsidR="006D3F34" w:rsidRDefault="006D3F34">
      <w:pPr>
        <w:pStyle w:val="Title"/>
        <w:rPr>
          <w:rFonts w:ascii="Arial" w:hAnsi="Arial" w:cs="Arial"/>
          <w:sz w:val="20"/>
        </w:rPr>
      </w:pPr>
    </w:p>
    <w:p w:rsidR="006D3F34" w:rsidRDefault="00F3113F">
      <w:pPr>
        <w:pStyle w:val="Subtitle"/>
        <w:pBdr>
          <w:bottom w:val="threeDEmboss" w:sz="24" w:space="1" w:color="auto"/>
        </w:pBdr>
        <w:outlineLvl w:val="0"/>
        <w:rPr>
          <w:rFonts w:ascii="Arial" w:hAnsi="Arial" w:cs="Arial"/>
          <w:sz w:val="36"/>
        </w:rPr>
      </w:pPr>
      <w:r>
        <w:rPr>
          <w:rFonts w:ascii="Arial" w:hAnsi="Arial" w:cs="Arial"/>
          <w:sz w:val="40"/>
        </w:rPr>
        <w:t>STUDENT LEADERSHIP SCHOLARSHIP</w:t>
      </w:r>
    </w:p>
    <w:p w:rsidR="006D3F34" w:rsidRDefault="006D3F34">
      <w:pPr>
        <w:pStyle w:val="Subtitle"/>
        <w:rPr>
          <w:rFonts w:ascii="Arial" w:hAnsi="Arial" w:cs="Arial"/>
          <w:sz w:val="28"/>
        </w:rPr>
      </w:pPr>
    </w:p>
    <w:p w:rsidR="006D3F34" w:rsidRDefault="006D3F34">
      <w:pPr>
        <w:pStyle w:val="Subtitle"/>
        <w:rPr>
          <w:rFonts w:ascii="Arial" w:hAnsi="Arial" w:cs="Arial"/>
          <w:bCs/>
          <w:sz w:val="28"/>
        </w:rPr>
      </w:pPr>
    </w:p>
    <w:p w:rsidR="006D3F34" w:rsidRDefault="00F3113F">
      <w:pPr>
        <w:pStyle w:val="BodyText"/>
        <w:spacing w:line="240" w:lineRule="auto"/>
        <w:jc w:val="both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The purpose of this scholarship is to recognize the contributions made by a student leader in Livin</w:t>
      </w:r>
      <w:r w:rsidR="002B0486">
        <w:rPr>
          <w:rFonts w:ascii="Arial" w:hAnsi="Arial" w:cs="Arial"/>
          <w:b w:val="0"/>
          <w:bCs/>
          <w:sz w:val="24"/>
        </w:rPr>
        <w:t>gstone Range School Division</w:t>
      </w:r>
      <w:r>
        <w:rPr>
          <w:rFonts w:ascii="Arial" w:hAnsi="Arial" w:cs="Arial"/>
          <w:b w:val="0"/>
          <w:bCs/>
          <w:sz w:val="24"/>
        </w:rPr>
        <w:t>.  The recipient’s leadership abilities will have had a positive impact, primarily at the school, but also in the wider community.  The student will be graduating from Grade 12 in his or her chosen program.</w:t>
      </w:r>
    </w:p>
    <w:p w:rsidR="006D3F34" w:rsidRDefault="006D3F34">
      <w:pPr>
        <w:jc w:val="both"/>
        <w:rPr>
          <w:rFonts w:ascii="Arial" w:hAnsi="Arial" w:cs="Arial"/>
          <w:b w:val="0"/>
          <w:bCs/>
        </w:rPr>
      </w:pPr>
    </w:p>
    <w:p w:rsidR="006D3F34" w:rsidRDefault="00F3113F">
      <w:pPr>
        <w:jc w:val="both"/>
        <w:rPr>
          <w:rFonts w:ascii="Arial" w:hAnsi="Arial" w:cs="Arial"/>
          <w:b w:val="0"/>
          <w:bCs/>
          <w:u w:val="single"/>
        </w:rPr>
      </w:pPr>
      <w:r>
        <w:rPr>
          <w:rFonts w:ascii="Arial" w:hAnsi="Arial" w:cs="Arial"/>
          <w:b w:val="0"/>
          <w:bCs/>
        </w:rPr>
        <w:t xml:space="preserve">This $1,000 scholarship will be awarded annually by the Livingstone Range School Division Board of Trustees to a recipient nominated by his or her school and selected by a committee consisting of two Trustees and one Central Office Administrator. </w:t>
      </w:r>
      <w:r w:rsidR="00276667">
        <w:rPr>
          <w:rFonts w:ascii="Arial" w:hAnsi="Arial" w:cs="Arial"/>
          <w:b w:val="0"/>
          <w:bCs/>
        </w:rPr>
        <w:t>$200.00 will be awarded to each of the other candidates.</w:t>
      </w:r>
    </w:p>
    <w:p w:rsidR="006D3F34" w:rsidRDefault="006D3F34">
      <w:pPr>
        <w:jc w:val="both"/>
        <w:rPr>
          <w:rFonts w:ascii="Arial" w:hAnsi="Arial" w:cs="Arial"/>
          <w:u w:val="single"/>
        </w:rPr>
      </w:pPr>
    </w:p>
    <w:p w:rsidR="006D3F34" w:rsidRDefault="006D3F34">
      <w:pPr>
        <w:jc w:val="both"/>
        <w:rPr>
          <w:rFonts w:ascii="Arial" w:hAnsi="Arial" w:cs="Arial"/>
          <w:u w:val="single"/>
        </w:rPr>
      </w:pPr>
    </w:p>
    <w:p w:rsidR="006D3F34" w:rsidRDefault="00F3113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943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9A3A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I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Eb97GdYAAAACAQAADwAAAGRycy9kb3ducmV2LnhtbEyPwU7DQAxE70j8w8pIXCq6oZUq&#10;CHEqBOTGhQLi6mZNEpH1ptltG/h63BMcn8aaeS7Wk+/NgcfYBUG4nmdgWOrgOmkQ3l6rqxswMZE4&#10;6oMwwjdHWJfnZwXlLhzlhQ+b1BgtkZgTQpvSkFsb65Y9xXkYWDT7DKOnpDg21o101HLf20WWrayn&#10;TnShpYEfWq6/NnuPEKt33lU/s3qWfSybwIvd4/MTIV5eTPd3YBJP6e8YTvqqDqU6bcNeXDQ9gj6S&#10;ENRes9vlSnF7QlsW9r96+QsAAP//AwBQSwECLQAUAAYACAAAACEAtoM4kv4AAADhAQAAEwAAAAAA&#10;AAAAAAAAAAAAAAAAW0NvbnRlbnRfVHlwZXNdLnhtbFBLAQItABQABgAIAAAAIQA4/SH/1gAAAJQB&#10;AAALAAAAAAAAAAAAAAAAAC8BAABfcmVscy8ucmVsc1BLAQItABQABgAIAAAAIQBlI2IDEgIAACgE&#10;AAAOAAAAAAAAAAAAAAAAAC4CAABkcnMvZTJvRG9jLnhtbFBLAQItABQABgAIAAAAIQARv3sZ1gAA&#10;AAIBAAAPAAAAAAAAAAAAAAAAAGwEAABkcnMvZG93bnJldi54bWxQSwUGAAAAAAQABADzAAAAbwUA&#10;AAAA&#10;" o:allowincell="f"/>
            </w:pict>
          </mc:Fallback>
        </mc:AlternateContent>
      </w:r>
    </w:p>
    <w:p w:rsidR="006D3F34" w:rsidRDefault="006D3F34">
      <w:pPr>
        <w:jc w:val="both"/>
        <w:outlineLvl w:val="0"/>
        <w:rPr>
          <w:rFonts w:ascii="Arial" w:hAnsi="Arial" w:cs="Arial"/>
          <w:u w:val="single"/>
        </w:rPr>
      </w:pPr>
    </w:p>
    <w:p w:rsidR="006D3F34" w:rsidRDefault="00F3113F">
      <w:pPr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Submission Details for the 20</w:t>
      </w:r>
      <w:r w:rsidR="002B0486">
        <w:rPr>
          <w:rFonts w:ascii="Arial" w:hAnsi="Arial" w:cs="Arial"/>
          <w:u w:val="single"/>
        </w:rPr>
        <w:t>20</w:t>
      </w:r>
      <w:r>
        <w:rPr>
          <w:rFonts w:ascii="Arial" w:hAnsi="Arial" w:cs="Arial"/>
          <w:u w:val="single"/>
        </w:rPr>
        <w:t xml:space="preserve"> Award:</w:t>
      </w:r>
    </w:p>
    <w:p w:rsidR="006D3F34" w:rsidRDefault="006D3F34">
      <w:pPr>
        <w:jc w:val="both"/>
        <w:outlineLvl w:val="0"/>
        <w:rPr>
          <w:rFonts w:ascii="Arial" w:hAnsi="Arial" w:cs="Arial"/>
          <w:b w:val="0"/>
        </w:rPr>
      </w:pPr>
    </w:p>
    <w:p w:rsidR="006D3F34" w:rsidRDefault="00F3113F">
      <w:p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Each high school in the Livingst</w:t>
      </w:r>
      <w:r w:rsidR="002B0486">
        <w:rPr>
          <w:rFonts w:ascii="Arial" w:hAnsi="Arial" w:cs="Arial"/>
          <w:b w:val="0"/>
        </w:rPr>
        <w:t>one Range School Division</w:t>
      </w:r>
      <w:r>
        <w:rPr>
          <w:rFonts w:ascii="Arial" w:hAnsi="Arial" w:cs="Arial"/>
          <w:b w:val="0"/>
        </w:rPr>
        <w:t xml:space="preserve"> </w:t>
      </w:r>
      <w:proofErr w:type="gramStart"/>
      <w:r>
        <w:rPr>
          <w:rFonts w:ascii="Arial" w:hAnsi="Arial" w:cs="Arial"/>
          <w:b w:val="0"/>
        </w:rPr>
        <w:t>is invited</w:t>
      </w:r>
      <w:proofErr w:type="gramEnd"/>
      <w:r>
        <w:rPr>
          <w:rFonts w:ascii="Arial" w:hAnsi="Arial" w:cs="Arial"/>
          <w:b w:val="0"/>
        </w:rPr>
        <w:t xml:space="preserve"> to submit the name of one candidate by </w:t>
      </w:r>
      <w:r>
        <w:rPr>
          <w:rFonts w:ascii="Arial" w:hAnsi="Arial" w:cs="Arial"/>
          <w:bCs/>
        </w:rPr>
        <w:t xml:space="preserve">May </w:t>
      </w:r>
      <w:r w:rsidR="008C3FCE">
        <w:rPr>
          <w:rFonts w:ascii="Arial" w:hAnsi="Arial" w:cs="Arial"/>
          <w:bCs/>
        </w:rPr>
        <w:t>15</w:t>
      </w:r>
      <w:r>
        <w:rPr>
          <w:rFonts w:ascii="Arial" w:hAnsi="Arial" w:cs="Arial"/>
          <w:bCs/>
        </w:rPr>
        <w:t>, 20</w:t>
      </w:r>
      <w:r w:rsidR="002B0486">
        <w:rPr>
          <w:rFonts w:ascii="Arial" w:hAnsi="Arial" w:cs="Arial"/>
          <w:bCs/>
        </w:rPr>
        <w:t>20</w:t>
      </w:r>
      <w:r>
        <w:rPr>
          <w:rFonts w:ascii="Arial" w:hAnsi="Arial" w:cs="Arial"/>
          <w:b w:val="0"/>
        </w:rPr>
        <w:t>. The school’s submission on behalf of its candidate will be limited to a one-page covering letter and a maximum of two pages to include the student’s school activities, community activities, personal qualities, and any other comments he or she wishes to make (see attached Selection Criteria) and template.</w:t>
      </w:r>
    </w:p>
    <w:p w:rsidR="006D3F34" w:rsidRDefault="006D3F34">
      <w:pPr>
        <w:jc w:val="both"/>
        <w:rPr>
          <w:rFonts w:ascii="Arial" w:hAnsi="Arial" w:cs="Arial"/>
          <w:b w:val="0"/>
        </w:rPr>
      </w:pPr>
    </w:p>
    <w:p w:rsidR="006D3F34" w:rsidRDefault="00F3113F">
      <w:p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Please forward your nomination in a sealed enveloped marked “Confidential” to:</w:t>
      </w:r>
    </w:p>
    <w:p w:rsidR="006D3F34" w:rsidRDefault="006D3F34">
      <w:pPr>
        <w:jc w:val="both"/>
        <w:rPr>
          <w:rFonts w:ascii="Arial" w:hAnsi="Arial" w:cs="Arial"/>
          <w:b w:val="0"/>
        </w:rPr>
      </w:pPr>
    </w:p>
    <w:p w:rsidR="006D3F34" w:rsidRDefault="00F3113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Lloyd Cavers Student Leadership Scholarship</w:t>
      </w:r>
    </w:p>
    <w:p w:rsidR="006D3F34" w:rsidRDefault="008C3FCE">
      <w:pPr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c/o</w:t>
      </w:r>
      <w:proofErr w:type="gramEnd"/>
      <w:r>
        <w:rPr>
          <w:rFonts w:ascii="Arial" w:hAnsi="Arial" w:cs="Arial"/>
          <w:bCs/>
        </w:rPr>
        <w:t xml:space="preserve"> Nikki Lytwyn</w:t>
      </w:r>
      <w:bookmarkStart w:id="0" w:name="_GoBack"/>
      <w:bookmarkEnd w:id="0"/>
    </w:p>
    <w:p w:rsidR="006D3F34" w:rsidRDefault="00F3113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Livingstone Range School</w:t>
      </w:r>
      <w:r w:rsidR="00BF202B">
        <w:rPr>
          <w:rFonts w:ascii="Arial" w:hAnsi="Arial" w:cs="Arial"/>
          <w:bCs/>
        </w:rPr>
        <w:t xml:space="preserve"> Division</w:t>
      </w:r>
    </w:p>
    <w:p w:rsidR="006D3F34" w:rsidRDefault="00F3113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P. O. Box</w:t>
      </w:r>
      <w:r w:rsidR="008C3FCE">
        <w:rPr>
          <w:rFonts w:ascii="Arial" w:hAnsi="Arial" w:cs="Arial"/>
          <w:bCs/>
        </w:rPr>
        <w:t xml:space="preserve"> 1810</w:t>
      </w:r>
    </w:p>
    <w:p w:rsidR="006D3F34" w:rsidRDefault="008C3FC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Fort Macleod, AB T0L 0Z0</w:t>
      </w:r>
    </w:p>
    <w:p w:rsidR="006D3F34" w:rsidRDefault="006D3F34">
      <w:pPr>
        <w:rPr>
          <w:rFonts w:ascii="Arial" w:hAnsi="Arial" w:cs="Arial"/>
        </w:rPr>
      </w:pPr>
    </w:p>
    <w:p w:rsidR="006D3F34" w:rsidRDefault="006D3F34">
      <w:pPr>
        <w:rPr>
          <w:rFonts w:ascii="Arial" w:hAnsi="Arial" w:cs="Arial"/>
        </w:rPr>
      </w:pPr>
    </w:p>
    <w:p w:rsidR="006D3F34" w:rsidRDefault="006D3F34">
      <w:pPr>
        <w:rPr>
          <w:rFonts w:ascii="Arial" w:hAnsi="Arial" w:cs="Arial"/>
        </w:rPr>
      </w:pPr>
    </w:p>
    <w:sectPr w:rsidR="006D3F3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3F"/>
    <w:rsid w:val="00276667"/>
    <w:rsid w:val="002B0486"/>
    <w:rsid w:val="006D3F34"/>
    <w:rsid w:val="008C3FCE"/>
    <w:rsid w:val="00BF202B"/>
    <w:rsid w:val="00F3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6BB50"/>
  <w15:chartTrackingRefBased/>
  <w15:docId w15:val="{86604A9C-0CA4-4CE5-8938-8EEF3006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ernhardMod BT" w:hAnsi="BernhardMod BT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 w:val="0"/>
      <w:sz w:val="32"/>
    </w:rPr>
  </w:style>
  <w:style w:type="paragraph" w:styleId="Subtitle">
    <w:name w:val="Subtitle"/>
    <w:basedOn w:val="Normal"/>
    <w:qFormat/>
    <w:pPr>
      <w:jc w:val="center"/>
    </w:pPr>
    <w:rPr>
      <w:b w:val="0"/>
      <w:sz w:val="32"/>
    </w:rPr>
  </w:style>
  <w:style w:type="paragraph" w:styleId="BodyText">
    <w:name w:val="Body Text"/>
    <w:basedOn w:val="Normal"/>
    <w:pPr>
      <w:spacing w:line="360" w:lineRule="auto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LRSD C/O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 Culham</dc:creator>
  <cp:keywords/>
  <dc:description/>
  <cp:lastModifiedBy>Nikki Lytwyn</cp:lastModifiedBy>
  <cp:revision>6</cp:revision>
  <cp:lastPrinted>2007-05-09T15:31:00Z</cp:lastPrinted>
  <dcterms:created xsi:type="dcterms:W3CDTF">2018-01-26T18:34:00Z</dcterms:created>
  <dcterms:modified xsi:type="dcterms:W3CDTF">2020-04-20T15:29:00Z</dcterms:modified>
</cp:coreProperties>
</file>